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top"/>
        <w:tblOverlap w:val="never"/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435"/>
      </w:tblGrid>
      <w:tr w:rsidR="006467F0">
        <w:trPr>
          <w:cantSplit/>
          <w:trHeight w:val="1134"/>
        </w:trPr>
        <w:tc>
          <w:tcPr>
            <w:tcW w:w="147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shd w:val="clear" w:color="auto" w:fill="auto"/>
          </w:tcPr>
          <w:p w:rsidR="006467F0" w:rsidRDefault="001C13CF">
            <w:pPr>
              <w:snapToGrid w:val="0"/>
              <w:jc w:val="center"/>
              <w:rPr>
                <w:rFonts w:ascii="楷体_GB2312" w:eastAsia="楷体_GB2312"/>
                <w:b/>
                <w:sz w:val="144"/>
                <w:szCs w:val="144"/>
              </w:rPr>
            </w:pPr>
            <w:r>
              <w:rPr>
                <w:rFonts w:ascii="楷体_GB2312" w:eastAsia="楷体_GB2312" w:hint="eastAsia"/>
                <w:b/>
                <w:sz w:val="144"/>
                <w:szCs w:val="144"/>
              </w:rPr>
              <w:t>督导简报</w:t>
            </w:r>
          </w:p>
        </w:tc>
        <w:tc>
          <w:tcPr>
            <w:tcW w:w="435" w:type="dxa"/>
            <w:tcBorders>
              <w:top w:val="nil"/>
              <w:left w:val="nil"/>
              <w:bottom w:val="thinThickThinSmallGap" w:sz="24" w:space="0" w:color="auto"/>
              <w:right w:val="thinThickSmallGap" w:sz="24" w:space="0" w:color="auto"/>
            </w:tcBorders>
            <w:shd w:val="clear" w:color="auto" w:fill="000000"/>
            <w:textDirection w:val="tbRlV"/>
            <w:vAlign w:val="center"/>
          </w:tcPr>
          <w:p w:rsidR="006467F0" w:rsidRDefault="001C13CF">
            <w:pPr>
              <w:ind w:left="113" w:right="233"/>
              <w:jc w:val="right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建东职业技术学院质量监控部  </w:t>
            </w:r>
            <w:r w:rsidR="003C6ECD">
              <w:rPr>
                <w:rFonts w:ascii="黑体" w:eastAsia="黑体" w:hint="eastAsia"/>
                <w:b/>
                <w:color w:val="FFFFFF"/>
                <w:sz w:val="24"/>
              </w:rPr>
              <w:t>第四十四</w:t>
            </w:r>
            <w:r>
              <w:rPr>
                <w:rFonts w:ascii="黑体" w:eastAsia="黑体" w:hint="eastAsia"/>
                <w:b/>
                <w:color w:val="FFFFFF"/>
                <w:sz w:val="24"/>
              </w:rPr>
              <w:t>期 （</w:t>
            </w:r>
            <w:r>
              <w:rPr>
                <w:rFonts w:ascii="黑体" w:eastAsia="黑体" w:hint="eastAsia"/>
                <w:sz w:val="24"/>
              </w:rPr>
              <w:t>2023.</w:t>
            </w:r>
            <w:r w:rsidR="00850411">
              <w:rPr>
                <w:rFonts w:ascii="黑体" w:eastAsia="黑体"/>
                <w:sz w:val="24"/>
              </w:rPr>
              <w:t>3</w:t>
            </w:r>
            <w:r>
              <w:rPr>
                <w:rFonts w:ascii="黑体" w:eastAsia="黑体" w:hint="eastAsia"/>
                <w:sz w:val="24"/>
              </w:rPr>
              <w:t>.1</w:t>
            </w:r>
            <w:r>
              <w:rPr>
                <w:rFonts w:hint="eastAsia"/>
                <w:b/>
                <w:color w:val="FFFFFF"/>
                <w:sz w:val="24"/>
              </w:rPr>
              <w:t>）</w:t>
            </w:r>
          </w:p>
        </w:tc>
      </w:tr>
    </w:tbl>
    <w:p w:rsidR="006467F0" w:rsidRDefault="001C13CF">
      <w:pPr>
        <w:spacing w:beforeLines="50" w:before="156" w:afterLines="50" w:after="156" w:line="400" w:lineRule="exact"/>
        <w:ind w:rightChars="-330" w:right="-693" w:firstLineChars="49" w:firstLine="177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22-23学年第二学期 教学督导听课安排</w:t>
      </w:r>
    </w:p>
    <w:p w:rsidR="006467F0" w:rsidRDefault="001C13CF">
      <w:pPr>
        <w:widowControl/>
        <w:adjustRightInd w:val="0"/>
        <w:snapToGrid w:val="0"/>
        <w:spacing w:line="400" w:lineRule="exact"/>
        <w:ind w:rightChars="-159" w:right="-334" w:firstLineChars="200" w:firstLine="560"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督导组成员名单如下：张涛、连春光、宋昆、仝泽柳、屠俊、戴霞、王艳君、石凌栋、宋媛、印玲</w:t>
      </w:r>
      <w:r w:rsidR="002B32CA">
        <w:rPr>
          <w:rFonts w:ascii="楷体_GB2312" w:eastAsia="楷体_GB2312" w:hAnsi="宋体" w:cs="宋体" w:hint="eastAsia"/>
          <w:kern w:val="0"/>
          <w:sz w:val="28"/>
          <w:szCs w:val="28"/>
        </w:rPr>
        <w:t>、王伟彪、陈维炜、沈亮亮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。</w:t>
      </w:r>
    </w:p>
    <w:p w:rsidR="006467F0" w:rsidRDefault="001C13CF">
      <w:pPr>
        <w:widowControl/>
        <w:adjustRightInd w:val="0"/>
        <w:snapToGrid w:val="0"/>
        <w:spacing w:beforeLines="50" w:before="156" w:line="400" w:lineRule="exact"/>
        <w:ind w:rightChars="-159" w:right="-334" w:firstLineChars="142" w:firstLine="399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二级学院督导分配：</w:t>
      </w:r>
    </w:p>
    <w:p w:rsidR="006467F0" w:rsidRDefault="001C13CF">
      <w:pPr>
        <w:widowControl/>
        <w:adjustRightInd w:val="0"/>
        <w:snapToGrid w:val="0"/>
        <w:spacing w:line="400" w:lineRule="exact"/>
        <w:ind w:rightChars="-159" w:right="-334" w:firstLineChars="100" w:firstLine="24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A组：张涛、宋昆、戴霞、王艳君、印玲</w:t>
      </w:r>
      <w:r w:rsidR="002B32CA">
        <w:rPr>
          <w:rFonts w:ascii="楷体_GB2312" w:eastAsia="楷体_GB2312" w:hint="eastAsia"/>
          <w:sz w:val="24"/>
        </w:rPr>
        <w:t>、沈亮亮、王伟彪</w:t>
      </w:r>
    </w:p>
    <w:p w:rsidR="006467F0" w:rsidRDefault="001C13CF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对应：智能制造与计算机学院、经贸管理学院、马克思主义学院</w:t>
      </w:r>
      <w:r w:rsidR="009C4018">
        <w:rPr>
          <w:rFonts w:ascii="楷体_GB2312" w:eastAsia="楷体_GB2312" w:hint="eastAsia"/>
          <w:sz w:val="24"/>
        </w:rPr>
        <w:t>、部分行政兼课老师</w:t>
      </w:r>
    </w:p>
    <w:p w:rsidR="006467F0" w:rsidRDefault="001C13CF">
      <w:pPr>
        <w:widowControl/>
        <w:adjustRightInd w:val="0"/>
        <w:snapToGrid w:val="0"/>
        <w:spacing w:line="400" w:lineRule="exact"/>
        <w:ind w:rightChars="-159" w:right="-334" w:firstLineChars="100" w:firstLine="24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B组：连春光、仝泽柳、石棱栋、屠俊、宋媛</w:t>
      </w:r>
      <w:r w:rsidR="002B32CA">
        <w:rPr>
          <w:rFonts w:ascii="楷体_GB2312" w:eastAsia="楷体_GB2312" w:hint="eastAsia"/>
          <w:sz w:val="24"/>
        </w:rPr>
        <w:t>、陈维炜</w:t>
      </w:r>
    </w:p>
    <w:p w:rsidR="006467F0" w:rsidRDefault="001C13CF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对应：航空服</w:t>
      </w:r>
      <w:bookmarkStart w:id="0" w:name="_GoBack"/>
      <w:bookmarkEnd w:id="0"/>
      <w:r>
        <w:rPr>
          <w:rFonts w:ascii="楷体_GB2312" w:eastAsia="楷体_GB2312" w:hint="eastAsia"/>
          <w:sz w:val="24"/>
        </w:rPr>
        <w:t>务学院、艺术与建筑学院、人文基础学院</w:t>
      </w:r>
      <w:r w:rsidR="009C4018">
        <w:rPr>
          <w:rFonts w:ascii="楷体_GB2312" w:eastAsia="楷体_GB2312" w:hint="eastAsia"/>
          <w:sz w:val="24"/>
        </w:rPr>
        <w:t>、部分行政兼课老师</w:t>
      </w:r>
    </w:p>
    <w:p w:rsidR="006467F0" w:rsidRDefault="001C13CF">
      <w:pPr>
        <w:widowControl/>
        <w:adjustRightInd w:val="0"/>
        <w:snapToGrid w:val="0"/>
        <w:spacing w:beforeLines="50" w:before="156" w:line="400" w:lineRule="exact"/>
        <w:ind w:rightChars="-159" w:right="-334" w:firstLineChars="142" w:firstLine="399"/>
        <w:jc w:val="left"/>
        <w:rPr>
          <w:rFonts w:ascii="楷体_GB2312" w:eastAsia="楷体_GB2312" w:hAnsi="宋体" w:cs="宋体"/>
          <w:kern w:val="0"/>
          <w:sz w:val="24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听课对象</w:t>
      </w:r>
      <w:r>
        <w:rPr>
          <w:rFonts w:ascii="楷体_GB2312" w:eastAsia="楷体_GB2312" w:hAnsi="宋体" w:cs="宋体" w:hint="eastAsia"/>
          <w:kern w:val="0"/>
          <w:sz w:val="24"/>
        </w:rPr>
        <w:t>A组</w:t>
      </w:r>
      <w:r>
        <w:rPr>
          <w:rFonts w:ascii="楷体_GB2312" w:eastAsia="楷体_GB2312" w:hAnsi="宋体" w:cs="宋体" w:hint="eastAsia"/>
          <w:b/>
          <w:kern w:val="0"/>
          <w:sz w:val="24"/>
        </w:rPr>
        <w:t>：</w:t>
      </w:r>
      <w:r>
        <w:rPr>
          <w:rFonts w:ascii="楷体_GB2312" w:eastAsia="楷体_GB2312" w:hAnsi="宋体" w:cs="宋体" w:hint="eastAsia"/>
          <w:kern w:val="0"/>
          <w:sz w:val="24"/>
        </w:rPr>
        <w:t>宋昆、印玲、刘景辉、周园、</w:t>
      </w:r>
      <w:r>
        <w:rPr>
          <w:rFonts w:ascii="楷体_GB2312" w:eastAsia="楷体_GB2312" w:hint="eastAsia"/>
          <w:sz w:val="24"/>
        </w:rPr>
        <w:t>于丽丽、朱捷尔、盛志杰、蒋丽、李倩、李章国、</w:t>
      </w:r>
      <w:r>
        <w:rPr>
          <w:rFonts w:ascii="楷体_GB2312" w:eastAsia="楷体_GB2312" w:hAnsi="宋体" w:cs="宋体" w:hint="eastAsia"/>
          <w:kern w:val="0"/>
          <w:sz w:val="24"/>
        </w:rPr>
        <w:t>沈亮亮、庄霞、郑华君、陆志烽、谢俊、吴玲、凌云、刘凯、</w:t>
      </w:r>
      <w:r w:rsidR="009C4018">
        <w:rPr>
          <w:rFonts w:ascii="楷体_GB2312" w:eastAsia="楷体_GB2312" w:hAnsi="宋体" w:cs="宋体" w:hint="eastAsia"/>
          <w:kern w:val="0"/>
          <w:sz w:val="24"/>
        </w:rPr>
        <w:t>王晓蓉、雷敏、高敏、秦月梅、高勇、吴冯达、</w:t>
      </w:r>
      <w:r>
        <w:rPr>
          <w:rFonts w:ascii="楷体_GB2312" w:eastAsia="楷体_GB2312" w:hAnsi="宋体" w:cs="宋体" w:hint="eastAsia"/>
          <w:kern w:val="0"/>
          <w:sz w:val="24"/>
        </w:rPr>
        <w:t>戴霞、潘玉莲、唐旭、吴静斐、潘大亮、周琪、王莉、姜磊、李旭坤、</w:t>
      </w:r>
      <w:r w:rsidR="009C4018">
        <w:rPr>
          <w:rFonts w:ascii="楷体_GB2312" w:eastAsia="楷体_GB2312" w:hAnsi="宋体" w:cs="宋体" w:hint="eastAsia"/>
          <w:kern w:val="0"/>
          <w:sz w:val="24"/>
        </w:rPr>
        <w:t>卜桂花、许钧、朱靖宜、蔡文宗、蒋洪法、</w:t>
      </w:r>
      <w:r>
        <w:rPr>
          <w:rFonts w:ascii="楷体_GB2312" w:eastAsia="楷体_GB2312" w:hAnsi="宋体" w:cs="宋体" w:hint="eastAsia"/>
          <w:kern w:val="0"/>
          <w:sz w:val="24"/>
        </w:rPr>
        <w:t>王艳君、叶晓丹、张冰娜</w:t>
      </w:r>
      <w:r w:rsidR="009C4018">
        <w:rPr>
          <w:rFonts w:ascii="楷体_GB2312" w:eastAsia="楷体_GB2312" w:hAnsi="宋体" w:cs="宋体" w:hint="eastAsia"/>
          <w:kern w:val="0"/>
          <w:sz w:val="24"/>
        </w:rPr>
        <w:t>、张亚娟、蒋潇潇、周姣、柴秀梅、张建容、杨慧琰、连春光、</w:t>
      </w:r>
      <w:r w:rsidR="009D69A4">
        <w:rPr>
          <w:rFonts w:ascii="楷体_GB2312" w:eastAsia="楷体_GB2312" w:hAnsi="宋体" w:cs="宋体" w:hint="eastAsia"/>
          <w:kern w:val="0"/>
          <w:sz w:val="24"/>
        </w:rPr>
        <w:t>蔺超洪、贺鑫、潘磊、徐德勇、樊雪凝、陈春荣</w:t>
      </w:r>
    </w:p>
    <w:p w:rsidR="003C3B5B" w:rsidRDefault="001C13CF" w:rsidP="001C13CF">
      <w:pPr>
        <w:widowControl/>
        <w:adjustRightInd w:val="0"/>
        <w:snapToGrid w:val="0"/>
        <w:spacing w:line="400" w:lineRule="exact"/>
        <w:ind w:rightChars="-159" w:right="-334" w:firstLineChars="142" w:firstLine="341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B组：仝泽柳、刘陆燕、张娟、李欣怡、杨首俏、沈初霞、贾丹丹、蔡月鹏、</w:t>
      </w:r>
      <w:r w:rsidR="009D69A4">
        <w:rPr>
          <w:rFonts w:ascii="楷体_GB2312" w:eastAsia="楷体_GB2312" w:hint="eastAsia"/>
          <w:sz w:val="24"/>
        </w:rPr>
        <w:t>李芷钦、杨梦尧、张文杨、宋立、</w:t>
      </w:r>
      <w:r>
        <w:rPr>
          <w:rFonts w:ascii="楷体_GB2312" w:eastAsia="楷体_GB2312" w:hint="eastAsia"/>
          <w:sz w:val="24"/>
        </w:rPr>
        <w:t>石凌栋、陆文杰、倪佩涛、陈维炜、王道玉、张科、王芬、杨镕、</w:t>
      </w:r>
      <w:r w:rsidR="009D69A4">
        <w:rPr>
          <w:rFonts w:ascii="楷体_GB2312" w:eastAsia="楷体_GB2312" w:hint="eastAsia"/>
          <w:sz w:val="24"/>
        </w:rPr>
        <w:t>刘宁、董乐乐、赵雪澳、陈宗丽、张凡、张晓清、刘伟、童玮迪、赵响、徐惠、仇成威、蒋欣禹、</w:t>
      </w:r>
      <w:r>
        <w:rPr>
          <w:rFonts w:ascii="楷体_GB2312" w:eastAsia="楷体_GB2312" w:hint="eastAsia"/>
          <w:sz w:val="24"/>
        </w:rPr>
        <w:t>屠俊、周璐、程锦芳、苏白、侯雯雯、宋媛、胡阳阳、陈文亚、孙文霞、高红、范兵、吴强</w:t>
      </w:r>
      <w:r w:rsidR="009D69A4">
        <w:rPr>
          <w:rFonts w:ascii="楷体_GB2312" w:eastAsia="楷体_GB2312" w:hint="eastAsia"/>
          <w:sz w:val="24"/>
        </w:rPr>
        <w:t>、项志沁、周嘉慧、王慧婷</w:t>
      </w:r>
      <w:r w:rsidR="003C3B5B">
        <w:rPr>
          <w:rFonts w:ascii="楷体_GB2312" w:eastAsia="楷体_GB2312" w:hint="eastAsia"/>
          <w:sz w:val="24"/>
        </w:rPr>
        <w:t>、马鸿雁、韩钢、王婷、赵凡、顾留锁、祁捷</w:t>
      </w:r>
      <w:r>
        <w:rPr>
          <w:rFonts w:ascii="楷体_GB2312" w:eastAsia="楷体_GB2312" w:hint="eastAsia"/>
          <w:sz w:val="24"/>
        </w:rPr>
        <w:t>（</w:t>
      </w:r>
      <w:r w:rsidR="003C3B5B">
        <w:rPr>
          <w:rFonts w:ascii="楷体_GB2312" w:eastAsia="楷体_GB2312" w:hint="eastAsia"/>
          <w:sz w:val="24"/>
        </w:rPr>
        <w:t>具体听课安排详见附件</w:t>
      </w:r>
      <w:r>
        <w:rPr>
          <w:rFonts w:ascii="楷体_GB2312" w:eastAsia="楷体_GB2312" w:hint="eastAsia"/>
          <w:sz w:val="24"/>
        </w:rPr>
        <w:t>）</w:t>
      </w:r>
    </w:p>
    <w:p w:rsidR="006467F0" w:rsidRDefault="001C13CF">
      <w:pPr>
        <w:widowControl/>
        <w:adjustRightInd w:val="0"/>
        <w:snapToGrid w:val="0"/>
        <w:spacing w:beforeLines="50" w:before="156" w:line="400" w:lineRule="exact"/>
        <w:ind w:rightChars="-159" w:right="-334" w:firstLineChars="142" w:firstLine="399"/>
        <w:jc w:val="left"/>
        <w:rPr>
          <w:rFonts w:ascii="楷体_GB2312" w:eastAsia="楷体_GB2312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督导组工作要求：</w:t>
      </w:r>
    </w:p>
    <w:p w:rsidR="006467F0" w:rsidRDefault="001C13CF">
      <w:pPr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jc w:val="left"/>
        <w:rPr>
          <w:rFonts w:ascii="楷体_GB2312" w:eastAsia="楷体_GB2312" w:hAnsi="宋体" w:cs="宋体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听课</w:t>
      </w:r>
      <w:r w:rsidR="00EB2CD6">
        <w:rPr>
          <w:rFonts w:ascii="楷体_GB2312" w:eastAsia="楷体_GB2312" w:hAnsi="宋体" w:cs="宋体" w:hint="eastAsia"/>
          <w:kern w:val="0"/>
          <w:sz w:val="24"/>
        </w:rPr>
        <w:t xml:space="preserve"> </w:t>
      </w:r>
      <w:r w:rsidR="00EB2CD6">
        <w:rPr>
          <w:rFonts w:ascii="楷体_GB2312" w:eastAsia="楷体_GB2312" w:hAnsi="宋体" w:cs="宋体"/>
          <w:kern w:val="0"/>
          <w:sz w:val="24"/>
        </w:rPr>
        <w:t xml:space="preserve"> </w:t>
      </w:r>
      <w:r>
        <w:rPr>
          <w:rFonts w:ascii="楷体_GB2312" w:eastAsia="楷体_GB2312" w:hAnsi="宋体" w:cs="宋体" w:hint="eastAsia"/>
          <w:kern w:val="0"/>
          <w:sz w:val="24"/>
        </w:rPr>
        <w:t>督导本学期听课次数不少于</w:t>
      </w:r>
      <w:r w:rsidR="003C3B5B">
        <w:rPr>
          <w:rFonts w:ascii="楷体_GB2312" w:eastAsia="楷体_GB2312" w:hAnsi="宋体" w:cs="宋体" w:hint="eastAsia"/>
          <w:kern w:val="0"/>
          <w:sz w:val="24"/>
        </w:rPr>
        <w:t>1</w:t>
      </w:r>
      <w:r w:rsidR="003C3B5B">
        <w:rPr>
          <w:rFonts w:ascii="楷体_GB2312" w:eastAsia="楷体_GB2312" w:hAnsi="宋体" w:cs="宋体"/>
          <w:kern w:val="0"/>
          <w:sz w:val="24"/>
        </w:rPr>
        <w:t>5</w:t>
      </w:r>
      <w:r w:rsidR="00837DD6">
        <w:rPr>
          <w:rFonts w:ascii="楷体_GB2312" w:eastAsia="楷体_GB2312" w:hAnsi="宋体" w:cs="宋体" w:hint="eastAsia"/>
          <w:kern w:val="0"/>
          <w:sz w:val="24"/>
        </w:rPr>
        <w:t>次，</w:t>
      </w:r>
      <w:r w:rsidR="00030361" w:rsidRPr="00030361">
        <w:rPr>
          <w:rFonts w:ascii="楷体" w:eastAsia="楷体" w:hAnsi="楷体"/>
          <w:sz w:val="24"/>
        </w:rPr>
        <w:t>原则上被听课对象本学院教师占比50%以上（含外聘教师和行政兼课教师）</w:t>
      </w:r>
      <w:r>
        <w:rPr>
          <w:rFonts w:ascii="楷体_GB2312" w:eastAsia="楷体_GB2312" w:hAnsi="宋体" w:cs="宋体" w:hint="eastAsia"/>
          <w:kern w:val="0"/>
          <w:sz w:val="24"/>
        </w:rPr>
        <w:t>，每周听课不少于1次，每次听课时间不少于1节课；听课督导提前5分钟进入课堂，手机保持静音；听完课后及时与任课教师交流反馈意见，填写听课记录表，上传被听课教师名单到督导组。</w:t>
      </w:r>
    </w:p>
    <w:p w:rsidR="006467F0" w:rsidRDefault="001C13CF">
      <w:pPr>
        <w:pStyle w:val="a8"/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0"/>
        <w:jc w:val="left"/>
        <w:rPr>
          <w:rFonts w:ascii="楷体_GB2312" w:eastAsia="楷体_GB2312" w:hAnsi="宋体" w:cs="宋体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 xml:space="preserve">教研活动检查  二级学院院长自行安排本学院教研情况，每个教研室至少被抽检1次。  </w:t>
      </w:r>
    </w:p>
    <w:p w:rsidR="006467F0" w:rsidRDefault="001C13CF">
      <w:pPr>
        <w:pStyle w:val="a8"/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0"/>
        <w:jc w:val="left"/>
        <w:rPr>
          <w:rFonts w:ascii="楷体_GB2312" w:eastAsia="楷体_GB2312" w:hAnsi="宋体" w:cs="宋体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督导小结  每月一篇，及时上交，本学期4篇。</w:t>
      </w:r>
    </w:p>
    <w:p w:rsidR="006467F0" w:rsidRDefault="001C13CF">
      <w:pPr>
        <w:pStyle w:val="a8"/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0"/>
        <w:jc w:val="left"/>
        <w:rPr>
          <w:rFonts w:ascii="楷体_GB2312" w:eastAsia="楷体_GB2312" w:hAnsi="宋体" w:cs="宋体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 xml:space="preserve">学生座谈会  </w:t>
      </w:r>
      <w:r w:rsidR="00742E8F">
        <w:rPr>
          <w:rFonts w:ascii="楷体_GB2312" w:eastAsia="楷体_GB2312" w:hAnsi="宋体" w:cs="宋体" w:hint="eastAsia"/>
          <w:kern w:val="0"/>
          <w:sz w:val="24"/>
        </w:rPr>
        <w:t>由人事处</w:t>
      </w:r>
      <w:r>
        <w:rPr>
          <w:rFonts w:ascii="楷体_GB2312" w:eastAsia="楷体_GB2312" w:hAnsi="宋体" w:cs="宋体" w:hint="eastAsia"/>
          <w:kern w:val="0"/>
          <w:sz w:val="24"/>
        </w:rPr>
        <w:t>安排每学期召开至少一次学生座谈会。</w:t>
      </w:r>
    </w:p>
    <w:p w:rsidR="006467F0" w:rsidRDefault="001C13CF">
      <w:pPr>
        <w:pStyle w:val="a8"/>
        <w:widowControl/>
        <w:numPr>
          <w:ilvl w:val="0"/>
          <w:numId w:val="1"/>
        </w:numPr>
        <w:adjustRightInd w:val="0"/>
        <w:snapToGrid w:val="0"/>
        <w:spacing w:line="400" w:lineRule="exact"/>
        <w:ind w:firstLineChars="0"/>
        <w:jc w:val="left"/>
        <w:rPr>
          <w:rFonts w:ascii="楷体_GB2312" w:eastAsia="楷体_GB2312" w:hAnsi="宋体" w:cs="宋体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其他  参加工作例会、协同教务处做好期中教学检查工作等。</w:t>
      </w:r>
    </w:p>
    <w:p w:rsidR="006467F0" w:rsidRDefault="00D523C6">
      <w:pPr>
        <w:widowControl/>
        <w:adjustRightInd w:val="0"/>
        <w:snapToGrid w:val="0"/>
        <w:spacing w:line="400" w:lineRule="exact"/>
        <w:ind w:rightChars="-159" w:right="-334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附件：《督导听课</w:t>
      </w:r>
      <w:r w:rsidR="001C13CF">
        <w:rPr>
          <w:rFonts w:ascii="楷体_GB2312" w:eastAsia="楷体_GB2312" w:hint="eastAsia"/>
          <w:sz w:val="24"/>
        </w:rPr>
        <w:t>表》</w:t>
      </w:r>
    </w:p>
    <w:sectPr w:rsidR="006467F0">
      <w:pgSz w:w="11906" w:h="16838"/>
      <w:pgMar w:top="1089" w:right="1418" w:bottom="62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8A0B7E"/>
    <w:multiLevelType w:val="singleLevel"/>
    <w:tmpl w:val="BC8A0B7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ThiZWUyMjg2YzJkNzI1MWU3Yzk4MzBkMjEyNTUifQ=="/>
  </w:docVars>
  <w:rsids>
    <w:rsidRoot w:val="00AE6490"/>
    <w:rsid w:val="000045FD"/>
    <w:rsid w:val="00007C0E"/>
    <w:rsid w:val="000133CB"/>
    <w:rsid w:val="00026C6F"/>
    <w:rsid w:val="00030361"/>
    <w:rsid w:val="000337F9"/>
    <w:rsid w:val="00033A5B"/>
    <w:rsid w:val="00052151"/>
    <w:rsid w:val="000525C0"/>
    <w:rsid w:val="00053BC9"/>
    <w:rsid w:val="00091138"/>
    <w:rsid w:val="00095BDF"/>
    <w:rsid w:val="000A0B08"/>
    <w:rsid w:val="000A6426"/>
    <w:rsid w:val="000C11C0"/>
    <w:rsid w:val="000C2BF5"/>
    <w:rsid w:val="000C56CA"/>
    <w:rsid w:val="000C7C01"/>
    <w:rsid w:val="000E07A1"/>
    <w:rsid w:val="000F23BE"/>
    <w:rsid w:val="000F2ED0"/>
    <w:rsid w:val="001055E9"/>
    <w:rsid w:val="001068BA"/>
    <w:rsid w:val="001071A8"/>
    <w:rsid w:val="0011142E"/>
    <w:rsid w:val="00117400"/>
    <w:rsid w:val="00121110"/>
    <w:rsid w:val="00134DBC"/>
    <w:rsid w:val="00137C06"/>
    <w:rsid w:val="00142369"/>
    <w:rsid w:val="00160617"/>
    <w:rsid w:val="00170CBF"/>
    <w:rsid w:val="00173EE0"/>
    <w:rsid w:val="0019558D"/>
    <w:rsid w:val="001A243F"/>
    <w:rsid w:val="001A76A4"/>
    <w:rsid w:val="001B144C"/>
    <w:rsid w:val="001B316A"/>
    <w:rsid w:val="001B619D"/>
    <w:rsid w:val="001C13CF"/>
    <w:rsid w:val="001C27BE"/>
    <w:rsid w:val="0020183F"/>
    <w:rsid w:val="00202951"/>
    <w:rsid w:val="00211672"/>
    <w:rsid w:val="00217C4D"/>
    <w:rsid w:val="00233F79"/>
    <w:rsid w:val="002428C7"/>
    <w:rsid w:val="0024717B"/>
    <w:rsid w:val="002612F6"/>
    <w:rsid w:val="00281E67"/>
    <w:rsid w:val="002862A2"/>
    <w:rsid w:val="002B32CA"/>
    <w:rsid w:val="002D6650"/>
    <w:rsid w:val="002F3783"/>
    <w:rsid w:val="00300F0B"/>
    <w:rsid w:val="0030166F"/>
    <w:rsid w:val="003105BA"/>
    <w:rsid w:val="00311BDE"/>
    <w:rsid w:val="003219C6"/>
    <w:rsid w:val="0034296C"/>
    <w:rsid w:val="0035527A"/>
    <w:rsid w:val="00356623"/>
    <w:rsid w:val="0037148B"/>
    <w:rsid w:val="00371F9F"/>
    <w:rsid w:val="00383479"/>
    <w:rsid w:val="00397628"/>
    <w:rsid w:val="003B2F28"/>
    <w:rsid w:val="003B4807"/>
    <w:rsid w:val="003B5339"/>
    <w:rsid w:val="003C1B23"/>
    <w:rsid w:val="003C35DA"/>
    <w:rsid w:val="003C3B5B"/>
    <w:rsid w:val="003C4807"/>
    <w:rsid w:val="003C6ECD"/>
    <w:rsid w:val="003D43AD"/>
    <w:rsid w:val="003E1624"/>
    <w:rsid w:val="00404C9F"/>
    <w:rsid w:val="004121F5"/>
    <w:rsid w:val="00417CF5"/>
    <w:rsid w:val="00423B3E"/>
    <w:rsid w:val="004310E5"/>
    <w:rsid w:val="004450BB"/>
    <w:rsid w:val="00452BA0"/>
    <w:rsid w:val="004606A8"/>
    <w:rsid w:val="004832FD"/>
    <w:rsid w:val="00496BA2"/>
    <w:rsid w:val="004A1A70"/>
    <w:rsid w:val="004C6955"/>
    <w:rsid w:val="004D2A0D"/>
    <w:rsid w:val="004D35A4"/>
    <w:rsid w:val="004E09DC"/>
    <w:rsid w:val="004F56E4"/>
    <w:rsid w:val="00500ADA"/>
    <w:rsid w:val="0051158D"/>
    <w:rsid w:val="0054543A"/>
    <w:rsid w:val="005672DD"/>
    <w:rsid w:val="00580D4F"/>
    <w:rsid w:val="005B67FD"/>
    <w:rsid w:val="005B7F03"/>
    <w:rsid w:val="005F1100"/>
    <w:rsid w:val="006255DD"/>
    <w:rsid w:val="00644A9A"/>
    <w:rsid w:val="006467F0"/>
    <w:rsid w:val="00651D20"/>
    <w:rsid w:val="006524A5"/>
    <w:rsid w:val="00656991"/>
    <w:rsid w:val="0066148C"/>
    <w:rsid w:val="00665570"/>
    <w:rsid w:val="0066696C"/>
    <w:rsid w:val="0068219B"/>
    <w:rsid w:val="006907B2"/>
    <w:rsid w:val="00696B29"/>
    <w:rsid w:val="006B2C9F"/>
    <w:rsid w:val="006C3F80"/>
    <w:rsid w:val="006C46CA"/>
    <w:rsid w:val="006C62C4"/>
    <w:rsid w:val="006D0BCA"/>
    <w:rsid w:val="006D6F85"/>
    <w:rsid w:val="006E7259"/>
    <w:rsid w:val="006F452C"/>
    <w:rsid w:val="006F60AC"/>
    <w:rsid w:val="00721B4D"/>
    <w:rsid w:val="00722C49"/>
    <w:rsid w:val="00742E8F"/>
    <w:rsid w:val="00770DA9"/>
    <w:rsid w:val="00781E80"/>
    <w:rsid w:val="007A3306"/>
    <w:rsid w:val="007C7B34"/>
    <w:rsid w:val="007D015E"/>
    <w:rsid w:val="007D322A"/>
    <w:rsid w:val="007D4E57"/>
    <w:rsid w:val="007D5F12"/>
    <w:rsid w:val="007E1955"/>
    <w:rsid w:val="007F6668"/>
    <w:rsid w:val="008045B1"/>
    <w:rsid w:val="00806E25"/>
    <w:rsid w:val="00814696"/>
    <w:rsid w:val="00815D74"/>
    <w:rsid w:val="0081663C"/>
    <w:rsid w:val="008248A6"/>
    <w:rsid w:val="0083656E"/>
    <w:rsid w:val="00836C8E"/>
    <w:rsid w:val="00837DD6"/>
    <w:rsid w:val="008409C0"/>
    <w:rsid w:val="008477CE"/>
    <w:rsid w:val="00850411"/>
    <w:rsid w:val="00854405"/>
    <w:rsid w:val="0086466B"/>
    <w:rsid w:val="008A6940"/>
    <w:rsid w:val="008B691B"/>
    <w:rsid w:val="008D32BE"/>
    <w:rsid w:val="008F3A89"/>
    <w:rsid w:val="008F58F2"/>
    <w:rsid w:val="00907AD0"/>
    <w:rsid w:val="00930683"/>
    <w:rsid w:val="0093081C"/>
    <w:rsid w:val="00937EB7"/>
    <w:rsid w:val="00944493"/>
    <w:rsid w:val="00951C56"/>
    <w:rsid w:val="009542B0"/>
    <w:rsid w:val="00962020"/>
    <w:rsid w:val="00965212"/>
    <w:rsid w:val="00965ABF"/>
    <w:rsid w:val="00993908"/>
    <w:rsid w:val="009A1030"/>
    <w:rsid w:val="009A74D1"/>
    <w:rsid w:val="009A7D92"/>
    <w:rsid w:val="009B7F2B"/>
    <w:rsid w:val="009C4018"/>
    <w:rsid w:val="009D1B74"/>
    <w:rsid w:val="009D262C"/>
    <w:rsid w:val="009D69A4"/>
    <w:rsid w:val="009E1B81"/>
    <w:rsid w:val="009E2756"/>
    <w:rsid w:val="009F701B"/>
    <w:rsid w:val="00A140D7"/>
    <w:rsid w:val="00A2694B"/>
    <w:rsid w:val="00A309F4"/>
    <w:rsid w:val="00A336EA"/>
    <w:rsid w:val="00A33C0C"/>
    <w:rsid w:val="00A36CCD"/>
    <w:rsid w:val="00A56989"/>
    <w:rsid w:val="00A85049"/>
    <w:rsid w:val="00AA5993"/>
    <w:rsid w:val="00AB2EA7"/>
    <w:rsid w:val="00AB3156"/>
    <w:rsid w:val="00AB4446"/>
    <w:rsid w:val="00AD288C"/>
    <w:rsid w:val="00AE1428"/>
    <w:rsid w:val="00AE217D"/>
    <w:rsid w:val="00AE5D13"/>
    <w:rsid w:val="00AE6490"/>
    <w:rsid w:val="00AF5733"/>
    <w:rsid w:val="00AF6A05"/>
    <w:rsid w:val="00B03A03"/>
    <w:rsid w:val="00B14F99"/>
    <w:rsid w:val="00B20D2C"/>
    <w:rsid w:val="00B24FD7"/>
    <w:rsid w:val="00B27E5D"/>
    <w:rsid w:val="00B35554"/>
    <w:rsid w:val="00B4706A"/>
    <w:rsid w:val="00B4777F"/>
    <w:rsid w:val="00B661A8"/>
    <w:rsid w:val="00B841BA"/>
    <w:rsid w:val="00B916D2"/>
    <w:rsid w:val="00BA1147"/>
    <w:rsid w:val="00BC4E37"/>
    <w:rsid w:val="00BE27B8"/>
    <w:rsid w:val="00BF19EE"/>
    <w:rsid w:val="00C331DF"/>
    <w:rsid w:val="00C500EC"/>
    <w:rsid w:val="00C64228"/>
    <w:rsid w:val="00C81126"/>
    <w:rsid w:val="00CB0F66"/>
    <w:rsid w:val="00CB7EAE"/>
    <w:rsid w:val="00CC721E"/>
    <w:rsid w:val="00CD6D38"/>
    <w:rsid w:val="00CE1E25"/>
    <w:rsid w:val="00CF3B43"/>
    <w:rsid w:val="00CF4C50"/>
    <w:rsid w:val="00CF718E"/>
    <w:rsid w:val="00D00AAC"/>
    <w:rsid w:val="00D00F84"/>
    <w:rsid w:val="00D039C0"/>
    <w:rsid w:val="00D31DFA"/>
    <w:rsid w:val="00D32080"/>
    <w:rsid w:val="00D44389"/>
    <w:rsid w:val="00D50CD7"/>
    <w:rsid w:val="00D523C6"/>
    <w:rsid w:val="00D57515"/>
    <w:rsid w:val="00D62747"/>
    <w:rsid w:val="00D632AF"/>
    <w:rsid w:val="00D67AE0"/>
    <w:rsid w:val="00D803C5"/>
    <w:rsid w:val="00D96C04"/>
    <w:rsid w:val="00DA1F31"/>
    <w:rsid w:val="00DD13E1"/>
    <w:rsid w:val="00DD34B6"/>
    <w:rsid w:val="00DD532A"/>
    <w:rsid w:val="00DE406E"/>
    <w:rsid w:val="00DF0CC9"/>
    <w:rsid w:val="00E10DD5"/>
    <w:rsid w:val="00E14257"/>
    <w:rsid w:val="00E157E2"/>
    <w:rsid w:val="00E360F1"/>
    <w:rsid w:val="00E41985"/>
    <w:rsid w:val="00E62D42"/>
    <w:rsid w:val="00E73920"/>
    <w:rsid w:val="00E84308"/>
    <w:rsid w:val="00E92A0C"/>
    <w:rsid w:val="00EA2DCA"/>
    <w:rsid w:val="00EB2CD6"/>
    <w:rsid w:val="00EB70F1"/>
    <w:rsid w:val="00EC2B0C"/>
    <w:rsid w:val="00EC75CC"/>
    <w:rsid w:val="00ED76F0"/>
    <w:rsid w:val="00EF044C"/>
    <w:rsid w:val="00F03A7C"/>
    <w:rsid w:val="00F25530"/>
    <w:rsid w:val="00F32BE2"/>
    <w:rsid w:val="00F33D85"/>
    <w:rsid w:val="00F43628"/>
    <w:rsid w:val="00F44093"/>
    <w:rsid w:val="00F4570F"/>
    <w:rsid w:val="00F734A2"/>
    <w:rsid w:val="00FA1B63"/>
    <w:rsid w:val="00FA1CA2"/>
    <w:rsid w:val="00FA3023"/>
    <w:rsid w:val="00FB57BC"/>
    <w:rsid w:val="00FC000D"/>
    <w:rsid w:val="00FC4384"/>
    <w:rsid w:val="00FD0A67"/>
    <w:rsid w:val="00FE0B81"/>
    <w:rsid w:val="1D3300E0"/>
    <w:rsid w:val="2213640D"/>
    <w:rsid w:val="26883CAC"/>
    <w:rsid w:val="33AF1CEA"/>
    <w:rsid w:val="35045912"/>
    <w:rsid w:val="49D166CE"/>
    <w:rsid w:val="59F1740B"/>
    <w:rsid w:val="6B3440B4"/>
    <w:rsid w:val="6F403541"/>
    <w:rsid w:val="72F2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06EB8"/>
  <w15:docId w15:val="{894E0CEB-2235-4895-81EB-691D800D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140</Words>
  <Characters>800</Characters>
  <Application>Microsoft Office Word</Application>
  <DocSecurity>0</DocSecurity>
  <Lines>6</Lines>
  <Paragraphs>1</Paragraphs>
  <ScaleCrop>false</ScaleCrop>
  <Company>番茄花园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督导简报</dc:title>
  <dc:creator>番茄花园</dc:creator>
  <cp:lastModifiedBy>Administrator</cp:lastModifiedBy>
  <cp:revision>27</cp:revision>
  <cp:lastPrinted>2022-08-29T06:30:00Z</cp:lastPrinted>
  <dcterms:created xsi:type="dcterms:W3CDTF">2022-08-29T06:31:00Z</dcterms:created>
  <dcterms:modified xsi:type="dcterms:W3CDTF">2023-03-13T02:29:00Z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03C640495181481AA21F540D7A788B32</vt:lpwstr>
  </property>
</Properties>
</file>