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2022年“互联网营销师”职业技能竞赛初赛</w:t>
      </w:r>
    </w:p>
    <w:p>
      <w:pPr>
        <w:jc w:val="center"/>
      </w:pPr>
      <w:r>
        <w:rPr>
          <w:rFonts w:hint="eastAsia"/>
          <w:b/>
          <w:bCs/>
          <w:sz w:val="36"/>
          <w:szCs w:val="36"/>
          <w:lang w:eastAsia="zh-CN"/>
        </w:rPr>
        <w:t>（常州分赛区）参赛作品名单</w:t>
      </w:r>
    </w:p>
    <w:p>
      <w:pPr>
        <w:pStyle w:val="8"/>
        <w:rPr>
          <w:rFonts w:hint="eastAsia" w:ascii="Arial Unicode MS" w:hAnsi="Arial Unicode MS"/>
        </w:rPr>
      </w:pPr>
    </w:p>
    <w:p>
      <w:pPr>
        <w:pStyle w:val="8"/>
      </w:pPr>
      <w:r>
        <w:rPr>
          <w:rFonts w:hint="eastAsia" w:ascii="Arial Unicode MS" w:hAnsi="Arial Unicode MS"/>
        </w:rPr>
        <w:t>学生组名单：</w:t>
      </w:r>
    </w:p>
    <w:tbl>
      <w:tblPr>
        <w:tblStyle w:val="7"/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411"/>
        <w:gridCol w:w="1491"/>
        <w:gridCol w:w="4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5" w:hRule="atLeast"/>
          <w:tblHeader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Arial Unicode MS" w:hAnsi="Arial Unicode MS" w:cs="Arial Unicode MS"/>
                <w:sz w:val="22"/>
                <w:szCs w:val="22"/>
              </w:rPr>
              <w:t>序号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Arial Unicode MS" w:hAnsi="Arial Unicode MS" w:cs="Arial Unicode MS"/>
                <w:sz w:val="22"/>
                <w:szCs w:val="22"/>
              </w:rPr>
              <w:t>参赛作品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Arial Unicode MS" w:hAnsi="Arial Unicode MS" w:cs="Arial Unicode MS"/>
                <w:sz w:val="22"/>
                <w:szCs w:val="22"/>
              </w:rPr>
              <w:t>主持人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Arial Unicode MS" w:hAnsi="Arial Unicode MS" w:cs="Arial Unicode MS"/>
                <w:sz w:val="22"/>
                <w:szCs w:val="22"/>
              </w:rPr>
              <w:t>参与人员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363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《冷暖从一杯热水开始.美的》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戴 娜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戴 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5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《“艾”你"滋"说一次》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张孙宇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张孙宇、朱成宇、王吉东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2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《趁青春，放肆冲》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张施祥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张施祥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2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both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《失声的蔷薇》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龙宇洋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龙宇洋、朱子蓉、王一诺、杨春燕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2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《家国盛世》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毛如意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陈宝怡、毛如意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2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《儿时记忆》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孙瑶瑶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孙瑶瑶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2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《共赴江南》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毛如意</w:t>
            </w:r>
            <w:bookmarkStart w:id="0" w:name="_GoBack"/>
            <w:bookmarkEnd w:id="0"/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陈宝怡、毛如意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2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《每一种爱都值得被尊重》</w:t>
            </w:r>
          </w:p>
          <w:p>
            <w:pPr>
              <w:pStyle w:val="10"/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袁梓航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王思雨、任昭阳、张孙宇、闫思彤、袁梓航、庄一池、陈慧妍、张灿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2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SimSun" w:hAnsi="SimSun" w:eastAsia="SimSun" w:cs="SimSun"/>
                <w:sz w:val="24"/>
                <w:szCs w:val="24"/>
                <w:lang w:val="en-US" w:eastAsia="zh-Hans"/>
              </w:rPr>
              <w:t>好书推荐</w:t>
            </w:r>
            <w:r>
              <w:rPr>
                <w:rFonts w:hint="eastAsia" w:ascii="SimSun" w:hAnsi="SimSun" w:eastAsia="SimSun" w:cs="SimSun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val="en-US" w:eastAsia="zh-Hans"/>
              </w:rPr>
              <w:t>蒋鹏程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  <w:lang w:val="en-US" w:eastAsia="zh-Hans"/>
              </w:rPr>
              <w:t>蒋鹏程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</w:tblPrEx>
        <w:trPr>
          <w:trHeight w:val="2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ascii="Helvetica Neue" w:hAnsi="Helvetica Neue" w:eastAsia="Arial Unicode MS" w:cs="Arial Unicode M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rPr>
                <w:rFonts w:hint="eastAsia" w:ascii="SimSun" w:hAnsi="SimSun" w:eastAsia="SimSun" w:cs="SimSu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《</w:t>
            </w:r>
            <w:r>
              <w:rPr>
                <w:rFonts w:hint="eastAsia" w:ascii="SimSun" w:hAnsi="SimSun" w:eastAsia="SimSun" w:cs="SimSun"/>
                <w:sz w:val="24"/>
                <w:szCs w:val="24"/>
                <w:lang w:val="en-US" w:eastAsia="zh-Hans"/>
              </w:rPr>
              <w:t>盛夏</w:t>
            </w:r>
            <w:r>
              <w:rPr>
                <w:rFonts w:hint="eastAsia" w:ascii="SimSun" w:hAnsi="SimSun" w:eastAsia="SimSun" w:cs="SimSun"/>
                <w:sz w:val="24"/>
                <w:szCs w:val="24"/>
              </w:rPr>
              <w:t>》</w:t>
            </w:r>
          </w:p>
        </w:tc>
        <w:tc>
          <w:tcPr>
            <w:tcW w:w="1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刘振一</w:t>
            </w:r>
          </w:p>
        </w:tc>
        <w:tc>
          <w:tcPr>
            <w:tcW w:w="4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刘振一</w:t>
            </w:r>
          </w:p>
        </w:tc>
      </w:tr>
    </w:tbl>
    <w:p>
      <w:pPr>
        <w:pStyle w:val="8"/>
      </w:pPr>
    </w:p>
    <w:p>
      <w:pPr>
        <w:pStyle w:val="8"/>
      </w:pPr>
    </w:p>
    <w:sectPr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AA"/>
    <w:rsid w:val="00163A5D"/>
    <w:rsid w:val="001A401E"/>
    <w:rsid w:val="003A49C9"/>
    <w:rsid w:val="00490BC7"/>
    <w:rsid w:val="004C6645"/>
    <w:rsid w:val="0059127A"/>
    <w:rsid w:val="008803E3"/>
    <w:rsid w:val="009E6D51"/>
    <w:rsid w:val="00B064A6"/>
    <w:rsid w:val="00C140AA"/>
    <w:rsid w:val="00E279CD"/>
    <w:rsid w:val="00FC6254"/>
    <w:rsid w:val="1D7F8D37"/>
    <w:rsid w:val="36C7903F"/>
    <w:rsid w:val="3FCEC355"/>
    <w:rsid w:val="44CD6E14"/>
    <w:rsid w:val="59F75EF1"/>
    <w:rsid w:val="5B7F6EF0"/>
    <w:rsid w:val="5DFF1854"/>
    <w:rsid w:val="6BDD77AA"/>
    <w:rsid w:val="6DBECDAE"/>
    <w:rsid w:val="7C7BE7D7"/>
    <w:rsid w:val="995FCCDC"/>
    <w:rsid w:val="C2D7AD9F"/>
    <w:rsid w:val="D179417E"/>
    <w:rsid w:val="DE7EEEC1"/>
    <w:rsid w:val="F9EB913F"/>
    <w:rsid w:val="FBDF43E7"/>
    <w:rsid w:val="FF619617"/>
    <w:rsid w:val="FF6FB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9">
    <w:name w:val="Table Style 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b/>
      <w:bCs/>
      <w:color w:val="000000"/>
      <w:lang w:val="en-US" w:eastAsia="zh-CN" w:bidi="ar-SA"/>
    </w:rPr>
  </w:style>
  <w:style w:type="paragraph" w:customStyle="1" w:styleId="10">
    <w:name w:val="Table Style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lang w:val="en-US" w:eastAsia="zh-CN" w:bidi="ar-SA"/>
    </w:rPr>
  </w:style>
  <w:style w:type="character" w:customStyle="1" w:styleId="11">
    <w:name w:val="页眉 Char"/>
    <w:basedOn w:val="2"/>
    <w:link w:val="5"/>
    <w:qFormat/>
    <w:uiPriority w:val="99"/>
    <w:rPr>
      <w:sz w:val="18"/>
      <w:szCs w:val="18"/>
      <w:lang w:eastAsia="en-US"/>
    </w:rPr>
  </w:style>
  <w:style w:type="character" w:customStyle="1" w:styleId="12">
    <w:name w:val="页脚 Char"/>
    <w:basedOn w:val="2"/>
    <w:link w:val="4"/>
    <w:qFormat/>
    <w:uiPriority w:val="99"/>
    <w:rPr>
      <w:sz w:val="18"/>
      <w:szCs w:val="18"/>
      <w:lang w:eastAsia="en-US"/>
    </w:rPr>
  </w:style>
  <w:style w:type="paragraph" w:customStyle="1" w:styleId="13">
    <w:name w:val="style3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ascii="SimSun" w:hAnsi="SimSun" w:eastAsia="SimSun" w:cs="SimSu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Office_4.4.2.7667_F1E327BC-269C-435d-A152-05C5408002CA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2022-10-10T08:10:00Z</dcterms:created>
  <dc:creator>sunyu zhang</dc:creator>
  <cp:lastModifiedBy>Christelle</cp:lastModifiedBy>
  <dcterms:modified xsi:type="dcterms:W3CDTF">2022-10-11T16:16:39Z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