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08" w:rsidRPr="00F93A90" w:rsidRDefault="005F5108" w:rsidP="005F5108">
      <w:pPr>
        <w:spacing w:line="480" w:lineRule="auto"/>
        <w:jc w:val="center"/>
        <w:rPr>
          <w:rFonts w:ascii="华文行楷" w:eastAsia="华文行楷"/>
          <w:b/>
          <w:sz w:val="44"/>
          <w:szCs w:val="44"/>
        </w:rPr>
      </w:pPr>
      <w:bookmarkStart w:id="0" w:name="_GoBack"/>
      <w:bookmarkEnd w:id="0"/>
      <w:r w:rsidRPr="00F93A90">
        <w:rPr>
          <w:rFonts w:ascii="华文行楷" w:eastAsia="华文行楷" w:hint="eastAsia"/>
          <w:b/>
          <w:sz w:val="44"/>
          <w:szCs w:val="44"/>
        </w:rPr>
        <w:t>建东职业技术学院</w:t>
      </w:r>
    </w:p>
    <w:p w:rsidR="005F5108" w:rsidRPr="00F93A90" w:rsidRDefault="005F5108" w:rsidP="005F5108">
      <w:pPr>
        <w:spacing w:line="48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实验</w:t>
      </w:r>
      <w:r w:rsidRPr="00F93A90">
        <w:rPr>
          <w:rFonts w:ascii="楷体_GB2312" w:eastAsia="楷体_GB2312" w:hint="eastAsia"/>
          <w:b/>
          <w:sz w:val="44"/>
          <w:szCs w:val="44"/>
        </w:rPr>
        <w:t>指导</w:t>
      </w:r>
      <w:r>
        <w:rPr>
          <w:rFonts w:ascii="楷体_GB2312" w:eastAsia="楷体_GB2312" w:hint="eastAsia"/>
          <w:b/>
          <w:sz w:val="44"/>
          <w:szCs w:val="44"/>
        </w:rPr>
        <w:t>教师</w:t>
      </w:r>
      <w:r w:rsidRPr="00F93A90">
        <w:rPr>
          <w:rFonts w:ascii="楷体_GB2312" w:eastAsia="楷体_GB2312" w:hint="eastAsia"/>
          <w:b/>
          <w:sz w:val="44"/>
          <w:szCs w:val="44"/>
        </w:rPr>
        <w:t>岗位职责</w:t>
      </w:r>
    </w:p>
    <w:p w:rsidR="005F5108" w:rsidRPr="00F93A90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F93A90">
        <w:rPr>
          <w:rFonts w:ascii="楷体_GB2312" w:eastAsia="楷体_GB2312" w:hint="eastAsia"/>
          <w:sz w:val="24"/>
        </w:rPr>
        <w:t>一、热爱教育事业，忠于职守，勤奋尽职，努力完成各项岗位任务。</w:t>
      </w:r>
    </w:p>
    <w:p w:rsidR="005F5108" w:rsidRPr="00F93A90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二</w:t>
      </w:r>
      <w:r w:rsidRPr="00F93A90">
        <w:rPr>
          <w:rFonts w:ascii="楷体_GB2312" w:eastAsia="楷体_GB2312" w:hint="eastAsia"/>
          <w:sz w:val="24"/>
        </w:rPr>
        <w:t>、以能力培养为主线，精心设计实验内容，认真准备教案，上好每一堂课，做好讲授、辅导，考核等每一个教学环节，确保教学质量。</w:t>
      </w:r>
    </w:p>
    <w:p w:rsidR="005F5108" w:rsidRPr="00F93A90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三</w:t>
      </w:r>
      <w:r w:rsidRPr="00F93A90">
        <w:rPr>
          <w:rFonts w:ascii="楷体_GB2312" w:eastAsia="楷体_GB2312" w:hint="eastAsia"/>
          <w:sz w:val="24"/>
        </w:rPr>
        <w:t>、教书育人，为人师表，引导学生刻苦学习，奋发向上，严格执行《实验室学生管理办法》。</w:t>
      </w:r>
    </w:p>
    <w:p w:rsidR="005F5108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四、认真填写《实验室运行记录本》，设备发生故障及时做好记录</w:t>
      </w:r>
      <w:r w:rsidRPr="00F93A90">
        <w:rPr>
          <w:rFonts w:ascii="楷体_GB2312" w:eastAsia="楷体_GB2312" w:hint="eastAsia"/>
          <w:sz w:val="24"/>
        </w:rPr>
        <w:t>。</w:t>
      </w:r>
    </w:p>
    <w:p w:rsidR="005F5108" w:rsidRPr="00F93A90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五、每次实验课后组织学生搞好环境卫生工作，及时关闭门窗、电源，</w:t>
      </w:r>
      <w:proofErr w:type="gramStart"/>
      <w:r>
        <w:rPr>
          <w:rFonts w:ascii="楷体_GB2312" w:eastAsia="楷体_GB2312" w:hint="eastAsia"/>
          <w:sz w:val="24"/>
        </w:rPr>
        <w:t>待学生</w:t>
      </w:r>
      <w:proofErr w:type="gramEnd"/>
      <w:r>
        <w:rPr>
          <w:rFonts w:ascii="楷体_GB2312" w:eastAsia="楷体_GB2312" w:hint="eastAsia"/>
          <w:sz w:val="24"/>
        </w:rPr>
        <w:t>全部离开实验室后，方可关门离开，确保实验室安全。</w:t>
      </w:r>
    </w:p>
    <w:p w:rsidR="005F5108" w:rsidRPr="00F93A90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六</w:t>
      </w:r>
      <w:r w:rsidRPr="00F93A90">
        <w:rPr>
          <w:rFonts w:ascii="楷体_GB2312" w:eastAsia="楷体_GB2312" w:hint="eastAsia"/>
          <w:sz w:val="24"/>
        </w:rPr>
        <w:t>、积极参加政治与业务学习，开展教研与科研活动，努力提高自身的政治素质和业务水平。</w:t>
      </w:r>
    </w:p>
    <w:p w:rsidR="005F5108" w:rsidRPr="00F93A90" w:rsidRDefault="005F5108" w:rsidP="005F5108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七</w:t>
      </w:r>
      <w:r w:rsidRPr="00F93A90">
        <w:rPr>
          <w:rFonts w:ascii="楷体_GB2312" w:eastAsia="楷体_GB2312" w:hint="eastAsia"/>
          <w:sz w:val="24"/>
        </w:rPr>
        <w:t>、忠诚敬业，乐群发展，携手并进，共同提高。</w:t>
      </w:r>
    </w:p>
    <w:p w:rsidR="005F5108" w:rsidRDefault="005F5108" w:rsidP="005F5108">
      <w:pPr>
        <w:spacing w:line="360" w:lineRule="auto"/>
        <w:ind w:firstLineChars="200" w:firstLine="480"/>
        <w:jc w:val="right"/>
        <w:rPr>
          <w:rFonts w:ascii="楷体_GB2312" w:eastAsia="楷体_GB2312"/>
          <w:sz w:val="24"/>
        </w:rPr>
      </w:pPr>
    </w:p>
    <w:p w:rsidR="005F5108" w:rsidRPr="00F93A90" w:rsidRDefault="005F5108" w:rsidP="005F5108">
      <w:pPr>
        <w:spacing w:line="360" w:lineRule="auto"/>
        <w:ind w:firstLineChars="200" w:firstLine="480"/>
        <w:jc w:val="right"/>
        <w:rPr>
          <w:rFonts w:ascii="楷体_GB2312" w:eastAsia="楷体_GB2312"/>
          <w:sz w:val="24"/>
        </w:rPr>
      </w:pPr>
      <w:r w:rsidRPr="00F93A90">
        <w:rPr>
          <w:rFonts w:ascii="楷体_GB2312" w:eastAsia="楷体_GB2312" w:hint="eastAsia"/>
          <w:sz w:val="24"/>
        </w:rPr>
        <w:t>建东职业技术学院</w:t>
      </w:r>
    </w:p>
    <w:p w:rsidR="005F5108" w:rsidRPr="00F93A90" w:rsidRDefault="005F5108" w:rsidP="005F5108">
      <w:pPr>
        <w:spacing w:line="360" w:lineRule="auto"/>
        <w:ind w:firstLineChars="200" w:firstLine="480"/>
        <w:jc w:val="right"/>
        <w:rPr>
          <w:rFonts w:ascii="楷体_GB2312" w:eastAsia="楷体_GB2312"/>
          <w:sz w:val="24"/>
        </w:rPr>
      </w:pPr>
      <w:r w:rsidRPr="00F93A90">
        <w:rPr>
          <w:rFonts w:ascii="楷体_GB2312" w:eastAsia="楷体_GB2312" w:hint="eastAsia"/>
          <w:sz w:val="24"/>
        </w:rPr>
        <w:t>20</w:t>
      </w:r>
      <w:r>
        <w:rPr>
          <w:rFonts w:ascii="楷体_GB2312" w:eastAsia="楷体_GB2312" w:hint="eastAsia"/>
          <w:sz w:val="24"/>
        </w:rPr>
        <w:t>14年6月</w:t>
      </w:r>
    </w:p>
    <w:p w:rsidR="00611195" w:rsidRDefault="00611195"/>
    <w:sectPr w:rsidR="0061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08"/>
    <w:rsid w:val="005F5108"/>
    <w:rsid w:val="00611195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9A88D-3299-4CCE-B3CC-546D2EA4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2022-09-17T02:27:00Z</dcterms:created>
  <dcterms:modified xsi:type="dcterms:W3CDTF">2022-09-17T02:27:00Z</dcterms:modified>
</cp:coreProperties>
</file>